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2A55F5" w:rsidRPr="002A55F5">
        <w:rPr>
          <w:rFonts w:ascii="仿宋_GB2312" w:eastAsia="仿宋_GB2312" w:hAnsi="仿宋_GB2312" w:cs="仿宋_GB2312" w:hint="eastAsia"/>
          <w:sz w:val="32"/>
          <w:szCs w:val="32"/>
        </w:rPr>
        <w:t>广播电视播出管理情况。</w:t>
      </w:r>
    </w:p>
    <w:p w:rsidR="00486762" w:rsidRPr="00C7053F"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02201" w:rsidRPr="00F02201">
        <w:rPr>
          <w:rFonts w:ascii="仿宋_GB2312" w:eastAsia="仿宋_GB2312" w:hAnsi="仿宋_GB2312" w:cs="仿宋_GB2312" w:hint="eastAsia"/>
          <w:sz w:val="32"/>
          <w:szCs w:val="32"/>
        </w:rPr>
        <w:t>未按规定向广播影视行政部门备案安全保障方案或者应急预案的行为</w:t>
      </w:r>
      <w:r w:rsidR="00C7053F">
        <w:rPr>
          <w:rFonts w:ascii="仿宋_GB2312" w:eastAsia="仿宋_GB2312" w:hAnsi="仿宋_GB2312" w:cs="仿宋_GB2312" w:hint="eastAsia"/>
          <w:sz w:val="32"/>
          <w:szCs w:val="32"/>
        </w:rPr>
        <w:t>。</w:t>
      </w:r>
    </w:p>
    <w:p w:rsidR="00486762" w:rsidRDefault="00486762" w:rsidP="00C7053F">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4.检查内容：</w:t>
      </w:r>
      <w:r w:rsidR="00F02201" w:rsidRPr="00F02201">
        <w:rPr>
          <w:rFonts w:ascii="仿宋_GB2312" w:eastAsia="仿宋_GB2312" w:hAnsi="仿宋_GB2312" w:cs="仿宋_GB2312" w:hint="eastAsia"/>
          <w:sz w:val="32"/>
          <w:szCs w:val="32"/>
        </w:rPr>
        <w:t>是否存在未按规定向广播影视行政部门备案安全保障方案或者应急预案的行为</w:t>
      </w:r>
      <w:r w:rsidR="002A55F5" w:rsidRPr="002A55F5">
        <w:rPr>
          <w:rFonts w:ascii="仿宋_GB2312" w:eastAsia="仿宋_GB2312" w:hAnsi="仿宋_GB2312" w:cs="仿宋_GB2312" w:hint="eastAsia"/>
          <w:sz w:val="32"/>
          <w:szCs w:val="32"/>
        </w:rPr>
        <w:t>。</w:t>
      </w:r>
    </w:p>
    <w:p w:rsidR="004A4DE6" w:rsidRPr="004A4DE6" w:rsidRDefault="004A4DE6" w:rsidP="00C7053F">
      <w:pPr>
        <w:spacing w:line="600" w:lineRule="exact"/>
        <w:ind w:firstLine="640"/>
        <w:rPr>
          <w:rFonts w:ascii="仿宋_GB2312" w:eastAsia="仿宋_GB2312" w:hAnsi="仿宋_GB2312" w:cs="仿宋_GB2312"/>
          <w:sz w:val="32"/>
          <w:szCs w:val="32"/>
        </w:rPr>
      </w:pPr>
      <w:r w:rsidRPr="004A4DE6">
        <w:rPr>
          <w:rFonts w:ascii="仿宋_GB2312" w:eastAsia="仿宋_GB2312" w:hAnsi="仿宋_GB2312" w:cs="仿宋_GB2312" w:hint="eastAsia"/>
          <w:sz w:val="32"/>
          <w:szCs w:val="32"/>
        </w:rPr>
        <w:t>安全播出责任单位应当根据安全播出突发事件的分类、级别和处置原则，制定和适时修订应急预案，定期组织演练，并将预案报广播影视行政部门备案。</w:t>
      </w:r>
      <w:bookmarkStart w:id="0" w:name="_GoBack"/>
      <w:bookmarkEnd w:id="0"/>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C7053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F02201" w:rsidRPr="00F02201">
        <w:rPr>
          <w:rFonts w:ascii="仿宋_GB2312" w:eastAsia="仿宋_GB2312" w:hAnsi="仿宋_GB2312" w:cs="仿宋_GB2312" w:hint="eastAsia"/>
          <w:sz w:val="32"/>
          <w:szCs w:val="32"/>
        </w:rPr>
        <w:t>存在未按规定向广播影视行政部门备案安全保障方案或者应急预案的行为</w:t>
      </w:r>
      <w:r w:rsidR="00EE1065">
        <w:rPr>
          <w:rFonts w:ascii="仿宋_GB2312" w:eastAsia="仿宋_GB2312" w:hAnsi="仿宋_GB2312" w:cs="仿宋_GB2312" w:hint="eastAsia"/>
          <w:sz w:val="32"/>
          <w:szCs w:val="32"/>
        </w:rPr>
        <w:t>。</w:t>
      </w:r>
    </w:p>
    <w:p w:rsidR="00A534B7" w:rsidRPr="00C7053F" w:rsidRDefault="00A534B7" w:rsidP="00C7053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F02201" w:rsidRPr="00F02201">
        <w:rPr>
          <w:rFonts w:ascii="仿宋_GB2312" w:eastAsia="仿宋_GB2312" w:hAnsi="仿宋_GB2312" w:cs="仿宋_GB2312" w:hint="eastAsia"/>
          <w:sz w:val="32"/>
          <w:szCs w:val="32"/>
        </w:rPr>
        <w:t>存在未按规定向广播影视行政部门备案安全保障方案或者应急预案的行为</w:t>
      </w:r>
      <w:r w:rsidR="00C7053F" w:rsidRPr="00C7053F">
        <w:rPr>
          <w:rFonts w:ascii="仿宋_GB2312" w:eastAsia="仿宋_GB2312" w:hAnsi="仿宋_GB2312" w:cs="仿宋_GB2312" w:hint="eastAsia"/>
          <w:sz w:val="32"/>
          <w:szCs w:val="32"/>
        </w:rPr>
        <w:t>。</w:t>
      </w:r>
    </w:p>
    <w:p w:rsidR="00B341C0" w:rsidRPr="00F02201" w:rsidRDefault="00B341C0" w:rsidP="00B341C0">
      <w:pPr>
        <w:spacing w:line="600" w:lineRule="exact"/>
        <w:ind w:firstLine="640"/>
        <w:rPr>
          <w:rFonts w:ascii="仿宋_GB2312" w:eastAsia="仿宋_GB2312" w:hAnsi="仿宋_GB2312" w:cs="仿宋_GB2312"/>
          <w:b/>
          <w:bCs/>
          <w:sz w:val="32"/>
          <w:szCs w:val="32"/>
        </w:rPr>
      </w:pPr>
    </w:p>
    <w:sectPr w:rsidR="00B341C0" w:rsidRPr="00F022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A4DE6"/>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02201"/>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Words>
  <Characters>244</Characters>
  <Application>Microsoft Office Word</Application>
  <DocSecurity>0</DocSecurity>
  <Lines>2</Lines>
  <Paragraphs>1</Paragraphs>
  <ScaleCrop>false</ScaleCrop>
  <Company/>
  <LinksUpToDate>false</LinksUpToDate>
  <CharactersWithSpaces>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11</cp:revision>
  <dcterms:created xsi:type="dcterms:W3CDTF">2021-09-07T06:55:00Z</dcterms:created>
  <dcterms:modified xsi:type="dcterms:W3CDTF">2021-09-15T03:25:00Z</dcterms:modified>
</cp:coreProperties>
</file>